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8A35EE" w:rsidRPr="00F85392" w14:paraId="59449664" w14:textId="77777777" w:rsidTr="00F90F58">
        <w:trPr>
          <w:tblHeader/>
        </w:trPr>
        <w:tc>
          <w:tcPr>
            <w:tcW w:w="8500" w:type="dxa"/>
          </w:tcPr>
          <w:p w14:paraId="59449660" w14:textId="260D126C" w:rsidR="008A35EE" w:rsidRPr="003819E4" w:rsidRDefault="007900A1" w:rsidP="00F90F58">
            <w:pPr>
              <w:pStyle w:val="Default"/>
              <w:jc w:val="right"/>
              <w:rPr>
                <w:b/>
                <w:color w:val="244D7A"/>
                <w:sz w:val="26"/>
                <w:szCs w:val="26"/>
              </w:rPr>
            </w:pPr>
            <w:bookmarkStart w:id="0" w:name="_GoBack"/>
            <w:bookmarkEnd w:id="0"/>
            <w:r>
              <w:rPr>
                <w:b/>
                <w:color w:val="244D7A"/>
                <w:sz w:val="26"/>
                <w:szCs w:val="26"/>
              </w:rPr>
              <w:t>Cambridge</w:t>
            </w:r>
            <w:r w:rsidR="008A35EE" w:rsidRPr="003819E4">
              <w:rPr>
                <w:b/>
                <w:color w:val="244D7A"/>
                <w:sz w:val="26"/>
                <w:szCs w:val="26"/>
              </w:rPr>
              <w:t>shire</w:t>
            </w:r>
          </w:p>
          <w:p w14:paraId="59449661" w14:textId="77777777" w:rsidR="008A35EE" w:rsidRPr="003819E4" w:rsidRDefault="008A35EE" w:rsidP="00F90F58">
            <w:pPr>
              <w:pStyle w:val="Default"/>
              <w:jc w:val="right"/>
              <w:rPr>
                <w:color w:val="244D7A"/>
                <w:sz w:val="26"/>
                <w:szCs w:val="26"/>
              </w:rPr>
            </w:pPr>
            <w:r w:rsidRPr="003819E4">
              <w:rPr>
                <w:color w:val="244D7A"/>
                <w:sz w:val="26"/>
                <w:szCs w:val="26"/>
              </w:rPr>
              <w:t>Pension Fund</w:t>
            </w:r>
          </w:p>
        </w:tc>
        <w:tc>
          <w:tcPr>
            <w:tcW w:w="1957" w:type="dxa"/>
          </w:tcPr>
          <w:p w14:paraId="59449662" w14:textId="1F32F3F7" w:rsidR="008A35EE" w:rsidRPr="003819E4" w:rsidRDefault="007900A1" w:rsidP="00F90F58">
            <w:pPr>
              <w:pStyle w:val="Default"/>
              <w:jc w:val="right"/>
              <w:rPr>
                <w:b/>
                <w:color w:val="244D7A"/>
                <w:sz w:val="26"/>
                <w:szCs w:val="26"/>
              </w:rPr>
            </w:pPr>
            <w:r>
              <w:rPr>
                <w:b/>
                <w:color w:val="244D7A"/>
                <w:sz w:val="26"/>
                <w:szCs w:val="26"/>
              </w:rPr>
              <w:t>Northampton</w:t>
            </w:r>
            <w:r w:rsidR="008A35EE" w:rsidRPr="003819E4">
              <w:rPr>
                <w:b/>
                <w:color w:val="244D7A"/>
                <w:sz w:val="26"/>
                <w:szCs w:val="26"/>
              </w:rPr>
              <w:t>shire</w:t>
            </w:r>
          </w:p>
          <w:p w14:paraId="59449663" w14:textId="77777777" w:rsidR="008A35EE" w:rsidRPr="003819E4" w:rsidRDefault="008A35EE" w:rsidP="00F90F58">
            <w:pPr>
              <w:pStyle w:val="Default"/>
              <w:jc w:val="right"/>
              <w:rPr>
                <w:color w:val="244D7A"/>
                <w:sz w:val="26"/>
                <w:szCs w:val="26"/>
              </w:rPr>
            </w:pPr>
            <w:r w:rsidRPr="003819E4">
              <w:rPr>
                <w:color w:val="244D7A"/>
                <w:sz w:val="26"/>
                <w:szCs w:val="26"/>
              </w:rPr>
              <w:t>Pension Fund</w:t>
            </w:r>
          </w:p>
        </w:tc>
      </w:tr>
    </w:tbl>
    <w:p w14:paraId="59449665" w14:textId="77777777" w:rsidR="00B53F75" w:rsidRDefault="00B53F75" w:rsidP="008A35EE">
      <w:pPr>
        <w:tabs>
          <w:tab w:val="center" w:pos="5245"/>
          <w:tab w:val="right" w:pos="10466"/>
        </w:tabs>
        <w:spacing w:after="0" w:line="240" w:lineRule="auto"/>
        <w:rPr>
          <w:b/>
          <w:bCs/>
        </w:rPr>
      </w:pPr>
    </w:p>
    <w:p w14:paraId="59449666" w14:textId="77777777" w:rsidR="008A35EE" w:rsidRPr="00AB79CE" w:rsidRDefault="008A35EE" w:rsidP="008A35EE">
      <w:pPr>
        <w:tabs>
          <w:tab w:val="center" w:pos="5245"/>
          <w:tab w:val="right" w:pos="10466"/>
        </w:tabs>
        <w:spacing w:after="0" w:line="240" w:lineRule="auto"/>
        <w:rPr>
          <w:b/>
          <w:bCs/>
          <w:sz w:val="28"/>
          <w:szCs w:val="28"/>
        </w:rPr>
      </w:pPr>
      <w:r>
        <w:rPr>
          <w:b/>
          <w:bCs/>
        </w:rPr>
        <w:tab/>
      </w:r>
      <w:r w:rsidRPr="00AB79CE">
        <w:rPr>
          <w:b/>
          <w:bCs/>
          <w:sz w:val="28"/>
          <w:szCs w:val="28"/>
        </w:rPr>
        <w:t>Local Government Pension Scheme – update form</w:t>
      </w:r>
      <w:r w:rsidRPr="00AB79CE">
        <w:rPr>
          <w:b/>
          <w:bCs/>
          <w:sz w:val="28"/>
          <w:szCs w:val="28"/>
        </w:rPr>
        <w:tab/>
      </w:r>
    </w:p>
    <w:p w14:paraId="59449667" w14:textId="77777777" w:rsidR="008A35EE" w:rsidRDefault="008A35EE" w:rsidP="008A35EE">
      <w:pPr>
        <w:tabs>
          <w:tab w:val="center" w:pos="5245"/>
          <w:tab w:val="right" w:pos="10466"/>
        </w:tabs>
        <w:spacing w:after="0" w:line="240" w:lineRule="auto"/>
        <w:rPr>
          <w:bCs/>
        </w:rPr>
      </w:pPr>
    </w:p>
    <w:p w14:paraId="59449668" w14:textId="0A354EC1" w:rsidR="008A35EE" w:rsidRDefault="008A35EE" w:rsidP="008A35EE">
      <w:pPr>
        <w:tabs>
          <w:tab w:val="center" w:pos="5245"/>
          <w:tab w:val="right" w:pos="10466"/>
        </w:tabs>
        <w:spacing w:after="0" w:line="240" w:lineRule="auto"/>
        <w:rPr>
          <w:bCs/>
        </w:rPr>
      </w:pPr>
      <w:r w:rsidRPr="008A35EE">
        <w:rPr>
          <w:bCs/>
        </w:rPr>
        <w:t xml:space="preserve">Please </w:t>
      </w:r>
      <w:r w:rsidR="005949F3">
        <w:rPr>
          <w:bCs/>
        </w:rPr>
        <w:t>fill in</w:t>
      </w:r>
      <w:r w:rsidRPr="008A35EE">
        <w:rPr>
          <w:bCs/>
        </w:rPr>
        <w:t xml:space="preserve"> this form to </w:t>
      </w:r>
      <w:r w:rsidR="005949F3">
        <w:rPr>
          <w:bCs/>
        </w:rPr>
        <w:t>let us know of</w:t>
      </w:r>
      <w:r w:rsidRPr="008A35EE">
        <w:rPr>
          <w:bCs/>
        </w:rPr>
        <w:t xml:space="preserve"> any </w:t>
      </w:r>
      <w:r w:rsidR="005949F3">
        <w:rPr>
          <w:bCs/>
        </w:rPr>
        <w:t>changes to your p</w:t>
      </w:r>
      <w:r w:rsidR="00166C0E">
        <w:rPr>
          <w:bCs/>
        </w:rPr>
        <w:t xml:space="preserve">ersonal </w:t>
      </w:r>
      <w:r w:rsidR="005949F3">
        <w:rPr>
          <w:bCs/>
        </w:rPr>
        <w:t>details</w:t>
      </w:r>
      <w:r w:rsidR="00166C0E">
        <w:rPr>
          <w:bCs/>
        </w:rPr>
        <w:t xml:space="preserve"> and return either by:</w:t>
      </w:r>
    </w:p>
    <w:p w14:paraId="59449669" w14:textId="77777777" w:rsidR="00166C0E" w:rsidRDefault="00166C0E" w:rsidP="008A35EE">
      <w:pPr>
        <w:tabs>
          <w:tab w:val="center" w:pos="5245"/>
          <w:tab w:val="right" w:pos="10466"/>
        </w:tabs>
        <w:spacing w:after="0" w:line="240" w:lineRule="auto"/>
        <w:rPr>
          <w:bCs/>
        </w:rPr>
      </w:pPr>
    </w:p>
    <w:p w14:paraId="5944966A" w14:textId="201751B5" w:rsidR="00515D92" w:rsidRPr="00515D92" w:rsidRDefault="005949F3" w:rsidP="00515D92">
      <w:pPr>
        <w:pStyle w:val="ListParagraph"/>
        <w:numPr>
          <w:ilvl w:val="0"/>
          <w:numId w:val="2"/>
        </w:numPr>
        <w:tabs>
          <w:tab w:val="center" w:pos="5245"/>
          <w:tab w:val="right" w:pos="10466"/>
        </w:tabs>
        <w:spacing w:after="0" w:line="240" w:lineRule="auto"/>
        <w:ind w:left="567" w:hanging="567"/>
        <w:rPr>
          <w:bCs/>
        </w:rPr>
      </w:pPr>
      <w:r>
        <w:rPr>
          <w:rFonts w:cstheme="minorHAnsi"/>
        </w:rPr>
        <w:t>s</w:t>
      </w:r>
      <w:r w:rsidR="00515D92" w:rsidRPr="00515D92">
        <w:rPr>
          <w:rFonts w:cstheme="minorHAnsi"/>
        </w:rPr>
        <w:t xml:space="preserve">ecurely uploading it to your </w:t>
      </w:r>
      <w:hyperlink r:id="rId8" w:history="1">
        <w:r w:rsidR="00515D92" w:rsidRPr="005949F3">
          <w:rPr>
            <w:rStyle w:val="Hyperlink"/>
            <w:rFonts w:cstheme="minorHAnsi"/>
          </w:rPr>
          <w:t>online pension account</w:t>
        </w:r>
      </w:hyperlink>
      <w:r w:rsidR="00515D92" w:rsidRPr="00515D92">
        <w:rPr>
          <w:rFonts w:cstheme="minorHAnsi"/>
        </w:rPr>
        <w:t>; or</w:t>
      </w:r>
    </w:p>
    <w:p w14:paraId="5944966B" w14:textId="398213E2" w:rsidR="00166C0E" w:rsidRPr="00166C0E" w:rsidRDefault="00166C0E" w:rsidP="00166C0E">
      <w:pPr>
        <w:numPr>
          <w:ilvl w:val="0"/>
          <w:numId w:val="2"/>
        </w:numPr>
        <w:tabs>
          <w:tab w:val="center" w:pos="5245"/>
          <w:tab w:val="right" w:pos="10466"/>
        </w:tabs>
        <w:spacing w:after="0" w:line="240" w:lineRule="auto"/>
        <w:ind w:left="567" w:hanging="567"/>
        <w:rPr>
          <w:bCs/>
        </w:rPr>
      </w:pPr>
      <w:r w:rsidRPr="00166C0E">
        <w:rPr>
          <w:bCs/>
        </w:rPr>
        <w:t xml:space="preserve">scanning and emailing it to </w:t>
      </w:r>
      <w:hyperlink r:id="rId9" w:history="1">
        <w:r w:rsidRPr="00166C0E">
          <w:rPr>
            <w:rStyle w:val="Hyperlink"/>
            <w:bCs/>
          </w:rPr>
          <w:t>pensions@westnorthants.gov.uk</w:t>
        </w:r>
      </w:hyperlink>
      <w:r w:rsidRPr="00166C0E">
        <w:rPr>
          <w:bCs/>
        </w:rPr>
        <w:t xml:space="preserve"> , it</w:t>
      </w:r>
      <w:r w:rsidR="005949F3">
        <w:rPr>
          <w:bCs/>
        </w:rPr>
        <w:t>’</w:t>
      </w:r>
      <w:r w:rsidRPr="00166C0E">
        <w:rPr>
          <w:bCs/>
        </w:rPr>
        <w:t xml:space="preserve">s recommended that you password protect any documentation </w:t>
      </w:r>
      <w:r w:rsidR="00801623">
        <w:rPr>
          <w:bCs/>
        </w:rPr>
        <w:t>that has</w:t>
      </w:r>
      <w:r w:rsidRPr="00166C0E">
        <w:rPr>
          <w:bCs/>
        </w:rPr>
        <w:t xml:space="preserve"> </w:t>
      </w:r>
      <w:r w:rsidR="00801623">
        <w:rPr>
          <w:bCs/>
        </w:rPr>
        <w:t>personal</w:t>
      </w:r>
      <w:r w:rsidRPr="00166C0E">
        <w:rPr>
          <w:bCs/>
        </w:rPr>
        <w:t xml:space="preserve"> information if possible; or</w:t>
      </w:r>
    </w:p>
    <w:p w14:paraId="5944966C" w14:textId="3D732125" w:rsidR="00166C0E" w:rsidRPr="00166C0E" w:rsidRDefault="005949F3" w:rsidP="00166C0E">
      <w:pPr>
        <w:numPr>
          <w:ilvl w:val="0"/>
          <w:numId w:val="2"/>
        </w:numPr>
        <w:tabs>
          <w:tab w:val="center" w:pos="5245"/>
          <w:tab w:val="right" w:pos="10466"/>
        </w:tabs>
        <w:spacing w:after="0" w:line="240" w:lineRule="auto"/>
        <w:ind w:left="567" w:hanging="567"/>
        <w:rPr>
          <w:bCs/>
        </w:rPr>
      </w:pPr>
      <w:r>
        <w:rPr>
          <w:bCs/>
        </w:rPr>
        <w:t>s</w:t>
      </w:r>
      <w:r w:rsidR="00166C0E" w:rsidRPr="00166C0E">
        <w:rPr>
          <w:bCs/>
        </w:rPr>
        <w:t>ending it to the address below:</w:t>
      </w:r>
    </w:p>
    <w:p w14:paraId="5944966D" w14:textId="77777777" w:rsidR="00166C0E" w:rsidRPr="00166C0E" w:rsidRDefault="00166C0E" w:rsidP="00166C0E">
      <w:pPr>
        <w:tabs>
          <w:tab w:val="center" w:pos="5245"/>
          <w:tab w:val="right" w:pos="10466"/>
        </w:tabs>
        <w:spacing w:after="0" w:line="240" w:lineRule="auto"/>
        <w:rPr>
          <w:bCs/>
        </w:rPr>
      </w:pPr>
    </w:p>
    <w:p w14:paraId="5944966E" w14:textId="77777777" w:rsidR="00166C0E" w:rsidRPr="00166C0E" w:rsidRDefault="00166C0E" w:rsidP="00166C0E">
      <w:pPr>
        <w:tabs>
          <w:tab w:val="center" w:pos="5245"/>
          <w:tab w:val="right" w:pos="10466"/>
        </w:tabs>
        <w:spacing w:after="0" w:line="240" w:lineRule="auto"/>
        <w:ind w:left="567"/>
        <w:rPr>
          <w:bCs/>
        </w:rPr>
      </w:pPr>
      <w:r w:rsidRPr="00166C0E">
        <w:rPr>
          <w:bCs/>
        </w:rPr>
        <w:t>Pensions Service</w:t>
      </w:r>
    </w:p>
    <w:p w14:paraId="5944966F" w14:textId="77777777" w:rsidR="00166C0E" w:rsidRPr="00166C0E" w:rsidRDefault="00166C0E" w:rsidP="00166C0E">
      <w:pPr>
        <w:tabs>
          <w:tab w:val="center" w:pos="5245"/>
          <w:tab w:val="right" w:pos="10466"/>
        </w:tabs>
        <w:spacing w:after="0" w:line="240" w:lineRule="auto"/>
        <w:ind w:left="567"/>
        <w:rPr>
          <w:bCs/>
        </w:rPr>
      </w:pPr>
      <w:r w:rsidRPr="00166C0E">
        <w:rPr>
          <w:bCs/>
        </w:rPr>
        <w:t>West Northamptonshire Council</w:t>
      </w:r>
    </w:p>
    <w:p w14:paraId="59449670" w14:textId="77777777" w:rsidR="00166C0E" w:rsidRPr="00166C0E" w:rsidRDefault="00166C0E" w:rsidP="00166C0E">
      <w:pPr>
        <w:tabs>
          <w:tab w:val="center" w:pos="5245"/>
          <w:tab w:val="right" w:pos="10466"/>
        </w:tabs>
        <w:spacing w:after="0" w:line="240" w:lineRule="auto"/>
        <w:ind w:left="567"/>
        <w:rPr>
          <w:bCs/>
        </w:rPr>
      </w:pPr>
      <w:r w:rsidRPr="00166C0E">
        <w:rPr>
          <w:bCs/>
        </w:rPr>
        <w:t>One Angel Square</w:t>
      </w:r>
    </w:p>
    <w:p w14:paraId="59449671" w14:textId="77777777" w:rsidR="00166C0E" w:rsidRPr="00166C0E" w:rsidRDefault="00166C0E" w:rsidP="00166C0E">
      <w:pPr>
        <w:tabs>
          <w:tab w:val="center" w:pos="5245"/>
          <w:tab w:val="right" w:pos="10466"/>
        </w:tabs>
        <w:spacing w:after="0" w:line="240" w:lineRule="auto"/>
        <w:ind w:left="567"/>
        <w:rPr>
          <w:bCs/>
        </w:rPr>
      </w:pPr>
      <w:r w:rsidRPr="00166C0E">
        <w:rPr>
          <w:bCs/>
        </w:rPr>
        <w:t>Angel Street</w:t>
      </w:r>
    </w:p>
    <w:p w14:paraId="59449672" w14:textId="77777777" w:rsidR="00166C0E" w:rsidRPr="00166C0E" w:rsidRDefault="00166C0E" w:rsidP="00166C0E">
      <w:pPr>
        <w:tabs>
          <w:tab w:val="center" w:pos="5245"/>
          <w:tab w:val="right" w:pos="10466"/>
        </w:tabs>
        <w:spacing w:after="0" w:line="240" w:lineRule="auto"/>
        <w:ind w:left="567"/>
        <w:rPr>
          <w:bCs/>
        </w:rPr>
      </w:pPr>
      <w:r w:rsidRPr="00166C0E">
        <w:rPr>
          <w:bCs/>
        </w:rPr>
        <w:t>Northampton</w:t>
      </w:r>
    </w:p>
    <w:p w14:paraId="59449673" w14:textId="77777777" w:rsidR="00166C0E" w:rsidRPr="00166C0E" w:rsidRDefault="00166C0E" w:rsidP="00166C0E">
      <w:pPr>
        <w:tabs>
          <w:tab w:val="center" w:pos="5245"/>
          <w:tab w:val="right" w:pos="10466"/>
        </w:tabs>
        <w:spacing w:after="0" w:line="240" w:lineRule="auto"/>
        <w:ind w:left="567"/>
        <w:rPr>
          <w:bCs/>
        </w:rPr>
      </w:pPr>
      <w:r w:rsidRPr="00166C0E">
        <w:rPr>
          <w:bCs/>
        </w:rPr>
        <w:t>NN1 1ED</w:t>
      </w:r>
    </w:p>
    <w:p w14:paraId="59449674" w14:textId="77777777" w:rsidR="008A35EE" w:rsidRDefault="008A35EE" w:rsidP="008A35EE">
      <w:pPr>
        <w:tabs>
          <w:tab w:val="center" w:pos="5245"/>
          <w:tab w:val="right" w:pos="10466"/>
        </w:tabs>
        <w:spacing w:after="0" w:line="240" w:lineRule="auto"/>
        <w:rPr>
          <w:bCs/>
        </w:rPr>
      </w:pPr>
    </w:p>
    <w:p w14:paraId="59449675" w14:textId="77777777" w:rsidR="008A35EE" w:rsidRPr="00E72F6B" w:rsidRDefault="008A35EE" w:rsidP="008A35EE">
      <w:pPr>
        <w:spacing w:after="0" w:line="240" w:lineRule="auto"/>
        <w:rPr>
          <w:rFonts w:cstheme="minorHAnsi"/>
          <w:b/>
          <w:color w:val="61207F"/>
        </w:rPr>
      </w:pPr>
      <w:r w:rsidRPr="00E72F6B">
        <w:rPr>
          <w:rFonts w:cstheme="minorHAnsi"/>
          <w:b/>
          <w:color w:val="61207F"/>
        </w:rPr>
        <w:t xml:space="preserve">Section 1 – Personal </w:t>
      </w:r>
      <w:r>
        <w:rPr>
          <w:rFonts w:cstheme="minorHAnsi"/>
          <w:b/>
          <w:color w:val="61207F"/>
        </w:rPr>
        <w:t>d</w:t>
      </w:r>
      <w:r w:rsidRPr="00E72F6B">
        <w:rPr>
          <w:rFonts w:cstheme="minorHAnsi"/>
          <w:b/>
          <w:color w:val="61207F"/>
        </w:rPr>
        <w:t>etails</w:t>
      </w:r>
    </w:p>
    <w:p w14:paraId="59449676" w14:textId="77777777" w:rsidR="008A35EE" w:rsidRPr="00E72F6B" w:rsidRDefault="008A35EE" w:rsidP="008A35EE">
      <w:pPr>
        <w:spacing w:after="0" w:line="240" w:lineRule="auto"/>
        <w:rPr>
          <w:rFonts w:cstheme="minorHAnsi"/>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8A35EE" w:rsidRPr="003A704B" w14:paraId="59449679" w14:textId="77777777" w:rsidTr="00F90F58">
        <w:trPr>
          <w:trHeight w:val="397"/>
          <w:tblHeader/>
        </w:trPr>
        <w:tc>
          <w:tcPr>
            <w:tcW w:w="2972" w:type="dxa"/>
            <w:shd w:val="clear" w:color="auto" w:fill="244D7A"/>
          </w:tcPr>
          <w:p w14:paraId="59449677" w14:textId="77777777" w:rsidR="008A35EE" w:rsidRPr="005949F3" w:rsidRDefault="008A35EE" w:rsidP="00F90F58">
            <w:pPr>
              <w:pStyle w:val="Heading3"/>
              <w:outlineLvl w:val="2"/>
              <w:rPr>
                <w:b/>
                <w:color w:val="FFFFFF" w:themeColor="background1"/>
                <w:sz w:val="22"/>
                <w:szCs w:val="22"/>
              </w:rPr>
            </w:pPr>
            <w:r w:rsidRPr="005949F3">
              <w:rPr>
                <w:b/>
                <w:color w:val="FFFFFF" w:themeColor="background1"/>
                <w:sz w:val="22"/>
                <w:szCs w:val="22"/>
              </w:rPr>
              <w:t>Question</w:t>
            </w:r>
          </w:p>
        </w:tc>
        <w:tc>
          <w:tcPr>
            <w:tcW w:w="7484" w:type="dxa"/>
            <w:shd w:val="clear" w:color="auto" w:fill="244D7A"/>
          </w:tcPr>
          <w:p w14:paraId="59449678" w14:textId="77777777" w:rsidR="008A35EE" w:rsidRPr="005949F3" w:rsidRDefault="008A35EE" w:rsidP="00F90F58">
            <w:pPr>
              <w:pStyle w:val="Heading3"/>
              <w:outlineLvl w:val="2"/>
              <w:rPr>
                <w:b/>
                <w:color w:val="FFFFFF" w:themeColor="background1"/>
                <w:sz w:val="22"/>
                <w:szCs w:val="22"/>
              </w:rPr>
            </w:pPr>
            <w:r w:rsidRPr="005949F3">
              <w:rPr>
                <w:b/>
                <w:color w:val="FFFFFF" w:themeColor="background1"/>
                <w:sz w:val="22"/>
                <w:szCs w:val="22"/>
              </w:rPr>
              <w:t>Answer</w:t>
            </w:r>
          </w:p>
        </w:tc>
      </w:tr>
      <w:tr w:rsidR="008A35EE" w14:paraId="5944967C" w14:textId="77777777" w:rsidTr="00F90F58">
        <w:trPr>
          <w:trHeight w:val="397"/>
        </w:trPr>
        <w:tc>
          <w:tcPr>
            <w:tcW w:w="2972" w:type="dxa"/>
          </w:tcPr>
          <w:p w14:paraId="5944967A" w14:textId="77777777" w:rsidR="008A35EE" w:rsidRPr="004471B6" w:rsidRDefault="008A35EE" w:rsidP="00F90F58">
            <w:pPr>
              <w:ind w:right="261"/>
              <w:rPr>
                <w:rFonts w:ascii="Calibri" w:hAnsi="Calibri" w:cs="Calibri"/>
              </w:rPr>
            </w:pPr>
            <w:r>
              <w:rPr>
                <w:rFonts w:ascii="Calibri" w:hAnsi="Calibri" w:cs="Calibri"/>
              </w:rPr>
              <w:t>Surname</w:t>
            </w:r>
          </w:p>
        </w:tc>
        <w:tc>
          <w:tcPr>
            <w:tcW w:w="7484" w:type="dxa"/>
          </w:tcPr>
          <w:p w14:paraId="5944967B" w14:textId="77777777" w:rsidR="008A35EE" w:rsidRPr="004471B6" w:rsidRDefault="008A35EE" w:rsidP="00F90F58"/>
        </w:tc>
      </w:tr>
      <w:tr w:rsidR="008A35EE" w14:paraId="5944967F" w14:textId="77777777" w:rsidTr="00F90F58">
        <w:trPr>
          <w:trHeight w:val="397"/>
        </w:trPr>
        <w:tc>
          <w:tcPr>
            <w:tcW w:w="2972" w:type="dxa"/>
          </w:tcPr>
          <w:p w14:paraId="5944967D" w14:textId="77777777" w:rsidR="008A35EE" w:rsidRDefault="008A35EE" w:rsidP="00F90F58">
            <w:pPr>
              <w:ind w:right="261"/>
              <w:rPr>
                <w:rFonts w:ascii="Calibri" w:hAnsi="Calibri" w:cs="Calibri"/>
              </w:rPr>
            </w:pPr>
            <w:r>
              <w:rPr>
                <w:rFonts w:ascii="Calibri" w:hAnsi="Calibri" w:cs="Calibri"/>
              </w:rPr>
              <w:t>First names(s)</w:t>
            </w:r>
          </w:p>
        </w:tc>
        <w:tc>
          <w:tcPr>
            <w:tcW w:w="7484" w:type="dxa"/>
          </w:tcPr>
          <w:p w14:paraId="5944967E" w14:textId="77777777" w:rsidR="008A35EE" w:rsidRPr="004471B6" w:rsidRDefault="008A35EE" w:rsidP="00F90F58"/>
        </w:tc>
      </w:tr>
      <w:tr w:rsidR="008A35EE" w14:paraId="59449682" w14:textId="77777777" w:rsidTr="00F90F58">
        <w:trPr>
          <w:trHeight w:val="397"/>
        </w:trPr>
        <w:tc>
          <w:tcPr>
            <w:tcW w:w="2972" w:type="dxa"/>
          </w:tcPr>
          <w:p w14:paraId="59449680" w14:textId="77777777" w:rsidR="008A35EE" w:rsidRDefault="008A35EE" w:rsidP="00F90F58">
            <w:pPr>
              <w:ind w:right="261"/>
              <w:rPr>
                <w:rFonts w:ascii="Calibri" w:hAnsi="Calibri" w:cs="Calibri"/>
              </w:rPr>
            </w:pPr>
            <w:r>
              <w:rPr>
                <w:rFonts w:ascii="Calibri" w:hAnsi="Calibri" w:cs="Calibri"/>
              </w:rPr>
              <w:t>Title</w:t>
            </w:r>
          </w:p>
        </w:tc>
        <w:tc>
          <w:tcPr>
            <w:tcW w:w="7484" w:type="dxa"/>
          </w:tcPr>
          <w:p w14:paraId="59449681" w14:textId="77777777" w:rsidR="008A35EE" w:rsidRPr="004471B6" w:rsidRDefault="008A35EE" w:rsidP="00F90F58"/>
        </w:tc>
      </w:tr>
      <w:tr w:rsidR="008A35EE" w14:paraId="59449685" w14:textId="77777777" w:rsidTr="00F90F58">
        <w:trPr>
          <w:trHeight w:val="397"/>
        </w:trPr>
        <w:tc>
          <w:tcPr>
            <w:tcW w:w="2972" w:type="dxa"/>
          </w:tcPr>
          <w:p w14:paraId="59449683" w14:textId="77777777" w:rsidR="008A35EE" w:rsidRDefault="008A35EE" w:rsidP="00F90F58">
            <w:pPr>
              <w:ind w:right="261"/>
              <w:rPr>
                <w:rFonts w:ascii="Calibri" w:hAnsi="Calibri" w:cs="Calibri"/>
              </w:rPr>
            </w:pPr>
            <w:r>
              <w:rPr>
                <w:rFonts w:ascii="Calibri" w:hAnsi="Calibri" w:cs="Calibri"/>
              </w:rPr>
              <w:t>Previous surname(s)</w:t>
            </w:r>
          </w:p>
        </w:tc>
        <w:tc>
          <w:tcPr>
            <w:tcW w:w="7484" w:type="dxa"/>
          </w:tcPr>
          <w:p w14:paraId="59449684" w14:textId="77777777" w:rsidR="008A35EE" w:rsidRPr="004471B6" w:rsidRDefault="008A35EE" w:rsidP="00F90F58"/>
        </w:tc>
      </w:tr>
      <w:tr w:rsidR="008A35EE" w14:paraId="59449688" w14:textId="77777777" w:rsidTr="00F90F58">
        <w:trPr>
          <w:trHeight w:val="397"/>
        </w:trPr>
        <w:tc>
          <w:tcPr>
            <w:tcW w:w="2972" w:type="dxa"/>
          </w:tcPr>
          <w:p w14:paraId="59449686" w14:textId="77777777" w:rsidR="008A35EE" w:rsidRDefault="008A35EE" w:rsidP="00F90F58">
            <w:pPr>
              <w:ind w:right="261"/>
              <w:rPr>
                <w:rFonts w:ascii="Calibri" w:hAnsi="Calibri" w:cs="Calibri"/>
              </w:rPr>
            </w:pPr>
            <w:r>
              <w:rPr>
                <w:rFonts w:ascii="Calibri" w:hAnsi="Calibri" w:cs="Calibri"/>
              </w:rPr>
              <w:t>Date of birth</w:t>
            </w:r>
          </w:p>
        </w:tc>
        <w:tc>
          <w:tcPr>
            <w:tcW w:w="7484" w:type="dxa"/>
          </w:tcPr>
          <w:p w14:paraId="59449687" w14:textId="77777777" w:rsidR="008A35EE" w:rsidRPr="004471B6" w:rsidRDefault="008A35EE" w:rsidP="00F90F58"/>
        </w:tc>
      </w:tr>
      <w:tr w:rsidR="008A35EE" w14:paraId="5944968B" w14:textId="77777777" w:rsidTr="00F90F58">
        <w:trPr>
          <w:trHeight w:val="397"/>
        </w:trPr>
        <w:tc>
          <w:tcPr>
            <w:tcW w:w="2972" w:type="dxa"/>
          </w:tcPr>
          <w:p w14:paraId="59449689" w14:textId="77777777" w:rsidR="008A35EE" w:rsidRDefault="008A35EE" w:rsidP="00F90F58">
            <w:pPr>
              <w:ind w:right="261"/>
              <w:rPr>
                <w:rFonts w:ascii="Calibri" w:hAnsi="Calibri" w:cs="Calibri"/>
              </w:rPr>
            </w:pPr>
            <w:r>
              <w:rPr>
                <w:rFonts w:ascii="Calibri" w:hAnsi="Calibri" w:cs="Calibri"/>
              </w:rPr>
              <w:t>National insurance number</w:t>
            </w:r>
          </w:p>
        </w:tc>
        <w:tc>
          <w:tcPr>
            <w:tcW w:w="7484" w:type="dxa"/>
          </w:tcPr>
          <w:p w14:paraId="5944968A" w14:textId="77777777" w:rsidR="008A35EE" w:rsidRPr="004471B6" w:rsidRDefault="008A35EE" w:rsidP="00F90F58"/>
        </w:tc>
      </w:tr>
      <w:tr w:rsidR="008A35EE" w14:paraId="5944968E" w14:textId="77777777" w:rsidTr="00F90F58">
        <w:trPr>
          <w:trHeight w:val="397"/>
        </w:trPr>
        <w:tc>
          <w:tcPr>
            <w:tcW w:w="2972" w:type="dxa"/>
          </w:tcPr>
          <w:p w14:paraId="5944968C" w14:textId="77777777" w:rsidR="008A35EE" w:rsidRDefault="008A35EE" w:rsidP="00F90F58">
            <w:pPr>
              <w:ind w:right="261"/>
              <w:rPr>
                <w:rFonts w:ascii="Calibri" w:hAnsi="Calibri" w:cs="Calibri"/>
              </w:rPr>
            </w:pPr>
            <w:r>
              <w:rPr>
                <w:rFonts w:ascii="Calibri" w:hAnsi="Calibri" w:cs="Calibri"/>
              </w:rPr>
              <w:t>Address</w:t>
            </w:r>
          </w:p>
        </w:tc>
        <w:tc>
          <w:tcPr>
            <w:tcW w:w="7484" w:type="dxa"/>
          </w:tcPr>
          <w:p w14:paraId="5944968D" w14:textId="77777777" w:rsidR="008A35EE" w:rsidRPr="004471B6" w:rsidRDefault="008A35EE" w:rsidP="00F90F58"/>
        </w:tc>
      </w:tr>
      <w:tr w:rsidR="008A35EE" w14:paraId="59449691" w14:textId="77777777" w:rsidTr="00F90F58">
        <w:trPr>
          <w:trHeight w:val="397"/>
        </w:trPr>
        <w:tc>
          <w:tcPr>
            <w:tcW w:w="2972" w:type="dxa"/>
          </w:tcPr>
          <w:p w14:paraId="5944968F" w14:textId="77777777" w:rsidR="008A35EE" w:rsidRDefault="008A35EE" w:rsidP="00F90F58">
            <w:pPr>
              <w:ind w:right="261"/>
              <w:rPr>
                <w:rFonts w:ascii="Calibri" w:hAnsi="Calibri" w:cs="Calibri"/>
              </w:rPr>
            </w:pPr>
            <w:r>
              <w:rPr>
                <w:rFonts w:ascii="Calibri" w:hAnsi="Calibri" w:cs="Calibri"/>
              </w:rPr>
              <w:t>Post code</w:t>
            </w:r>
          </w:p>
        </w:tc>
        <w:tc>
          <w:tcPr>
            <w:tcW w:w="7484" w:type="dxa"/>
          </w:tcPr>
          <w:p w14:paraId="59449690" w14:textId="77777777" w:rsidR="008A35EE" w:rsidRPr="004471B6" w:rsidRDefault="008A35EE" w:rsidP="00F90F58"/>
        </w:tc>
      </w:tr>
      <w:tr w:rsidR="008A35EE" w14:paraId="59449694" w14:textId="77777777" w:rsidTr="00F90F58">
        <w:trPr>
          <w:trHeight w:val="397"/>
        </w:trPr>
        <w:tc>
          <w:tcPr>
            <w:tcW w:w="2972" w:type="dxa"/>
          </w:tcPr>
          <w:p w14:paraId="59449692" w14:textId="77777777" w:rsidR="008A35EE" w:rsidRDefault="008A35EE" w:rsidP="00F90F58">
            <w:pPr>
              <w:ind w:right="261"/>
              <w:rPr>
                <w:rFonts w:ascii="Calibri" w:hAnsi="Calibri" w:cs="Calibri"/>
              </w:rPr>
            </w:pPr>
            <w:r>
              <w:rPr>
                <w:rFonts w:ascii="Calibri" w:hAnsi="Calibri" w:cs="Calibri"/>
              </w:rPr>
              <w:t>Home email address</w:t>
            </w:r>
          </w:p>
        </w:tc>
        <w:tc>
          <w:tcPr>
            <w:tcW w:w="7484" w:type="dxa"/>
          </w:tcPr>
          <w:p w14:paraId="59449693" w14:textId="77777777" w:rsidR="008A35EE" w:rsidRPr="004471B6" w:rsidRDefault="008A35EE" w:rsidP="00F90F58"/>
        </w:tc>
      </w:tr>
      <w:tr w:rsidR="008A35EE" w14:paraId="59449697" w14:textId="77777777" w:rsidTr="00F90F58">
        <w:trPr>
          <w:trHeight w:val="397"/>
        </w:trPr>
        <w:tc>
          <w:tcPr>
            <w:tcW w:w="2972" w:type="dxa"/>
          </w:tcPr>
          <w:p w14:paraId="59449695" w14:textId="77777777" w:rsidR="008A35EE" w:rsidRDefault="008A35EE" w:rsidP="00F90F58">
            <w:pPr>
              <w:ind w:right="261"/>
              <w:rPr>
                <w:rFonts w:ascii="Calibri" w:hAnsi="Calibri" w:cs="Calibri"/>
              </w:rPr>
            </w:pPr>
            <w:r>
              <w:rPr>
                <w:rFonts w:ascii="Calibri" w:hAnsi="Calibri" w:cs="Calibri"/>
              </w:rPr>
              <w:t>Home phone number</w:t>
            </w:r>
          </w:p>
        </w:tc>
        <w:tc>
          <w:tcPr>
            <w:tcW w:w="7484" w:type="dxa"/>
          </w:tcPr>
          <w:p w14:paraId="59449696" w14:textId="77777777" w:rsidR="008A35EE" w:rsidRPr="004471B6" w:rsidRDefault="008A35EE" w:rsidP="00F90F58"/>
        </w:tc>
      </w:tr>
      <w:tr w:rsidR="008A35EE" w14:paraId="5944969A" w14:textId="77777777" w:rsidTr="00F90F58">
        <w:trPr>
          <w:trHeight w:val="397"/>
        </w:trPr>
        <w:tc>
          <w:tcPr>
            <w:tcW w:w="2972" w:type="dxa"/>
          </w:tcPr>
          <w:p w14:paraId="59449698" w14:textId="77777777" w:rsidR="008A35EE" w:rsidRDefault="008A35EE" w:rsidP="00F90F58">
            <w:pPr>
              <w:ind w:right="261"/>
              <w:rPr>
                <w:rFonts w:ascii="Calibri" w:hAnsi="Calibri" w:cs="Calibri"/>
              </w:rPr>
            </w:pPr>
            <w:r>
              <w:rPr>
                <w:rFonts w:ascii="Calibri" w:hAnsi="Calibri" w:cs="Calibri"/>
              </w:rPr>
              <w:t>Mobile phone number</w:t>
            </w:r>
          </w:p>
        </w:tc>
        <w:tc>
          <w:tcPr>
            <w:tcW w:w="7484" w:type="dxa"/>
          </w:tcPr>
          <w:p w14:paraId="59449699" w14:textId="77777777" w:rsidR="008A35EE" w:rsidRPr="004471B6" w:rsidRDefault="008A35EE" w:rsidP="00F90F58"/>
        </w:tc>
      </w:tr>
    </w:tbl>
    <w:p w14:paraId="5944969B" w14:textId="77777777" w:rsidR="008A35EE" w:rsidRDefault="008A35EE" w:rsidP="00166C0E">
      <w:pPr>
        <w:tabs>
          <w:tab w:val="center" w:pos="5245"/>
          <w:tab w:val="right" w:pos="10466"/>
        </w:tabs>
        <w:spacing w:after="0" w:line="240" w:lineRule="auto"/>
        <w:rPr>
          <w:bCs/>
        </w:rPr>
      </w:pPr>
    </w:p>
    <w:p w14:paraId="5944969C" w14:textId="77777777" w:rsidR="00A04FBF" w:rsidRPr="00193C76" w:rsidRDefault="00193C76" w:rsidP="00166C0E">
      <w:pPr>
        <w:spacing w:after="0" w:line="240" w:lineRule="auto"/>
        <w:rPr>
          <w:rFonts w:cstheme="minorHAnsi"/>
          <w:b/>
          <w:color w:val="61207F"/>
        </w:rPr>
      </w:pPr>
      <w:r>
        <w:rPr>
          <w:rFonts w:cstheme="minorHAnsi"/>
          <w:b/>
          <w:color w:val="61207F"/>
        </w:rPr>
        <w:t>Section 2</w:t>
      </w:r>
      <w:r w:rsidR="00166C0E" w:rsidRPr="00193C76">
        <w:rPr>
          <w:rFonts w:cstheme="minorHAnsi"/>
          <w:b/>
          <w:color w:val="61207F"/>
        </w:rPr>
        <w:t xml:space="preserve"> – Partnership status</w:t>
      </w:r>
    </w:p>
    <w:p w14:paraId="5944969D" w14:textId="77777777" w:rsidR="00166C0E" w:rsidRDefault="00166C0E" w:rsidP="00166C0E">
      <w:pPr>
        <w:spacing w:after="0" w:line="240" w:lineRule="auto"/>
      </w:pPr>
    </w:p>
    <w:tbl>
      <w:tblPr>
        <w:tblStyle w:val="TableGrid"/>
        <w:tblW w:w="0" w:type="auto"/>
        <w:tblLook w:val="04A0" w:firstRow="1" w:lastRow="0" w:firstColumn="1" w:lastColumn="0" w:noHBand="0" w:noVBand="1"/>
        <w:tblCaption w:val="Partnership status"/>
        <w:tblDescription w:val="Details of member's partnership status"/>
      </w:tblPr>
      <w:tblGrid>
        <w:gridCol w:w="3823"/>
        <w:gridCol w:w="6633"/>
      </w:tblGrid>
      <w:tr w:rsidR="00166C0E" w:rsidRPr="003A704B" w14:paraId="594496A0" w14:textId="77777777" w:rsidTr="00F90F58">
        <w:trPr>
          <w:trHeight w:val="397"/>
          <w:tblHeader/>
        </w:trPr>
        <w:tc>
          <w:tcPr>
            <w:tcW w:w="3823" w:type="dxa"/>
            <w:shd w:val="clear" w:color="auto" w:fill="244D7A"/>
          </w:tcPr>
          <w:p w14:paraId="5944969E" w14:textId="77777777" w:rsidR="00166C0E" w:rsidRPr="005949F3" w:rsidRDefault="00166C0E" w:rsidP="00F90F58">
            <w:pPr>
              <w:pStyle w:val="Heading3"/>
              <w:outlineLvl w:val="2"/>
              <w:rPr>
                <w:b/>
                <w:color w:val="FFFFFF" w:themeColor="background1"/>
                <w:sz w:val="22"/>
                <w:szCs w:val="22"/>
              </w:rPr>
            </w:pPr>
            <w:r w:rsidRPr="005949F3">
              <w:rPr>
                <w:b/>
                <w:color w:val="FFFFFF" w:themeColor="background1"/>
                <w:sz w:val="22"/>
                <w:szCs w:val="22"/>
              </w:rPr>
              <w:t>Question</w:t>
            </w:r>
          </w:p>
        </w:tc>
        <w:tc>
          <w:tcPr>
            <w:tcW w:w="6633" w:type="dxa"/>
            <w:shd w:val="clear" w:color="auto" w:fill="244D7A"/>
          </w:tcPr>
          <w:p w14:paraId="5944969F" w14:textId="77777777" w:rsidR="00166C0E" w:rsidRPr="005949F3" w:rsidRDefault="00166C0E" w:rsidP="00F90F58">
            <w:pPr>
              <w:pStyle w:val="Heading3"/>
              <w:outlineLvl w:val="2"/>
              <w:rPr>
                <w:b/>
                <w:color w:val="FFFFFF" w:themeColor="background1"/>
                <w:sz w:val="22"/>
                <w:szCs w:val="22"/>
              </w:rPr>
            </w:pPr>
            <w:r w:rsidRPr="005949F3">
              <w:rPr>
                <w:b/>
                <w:color w:val="FFFFFF" w:themeColor="background1"/>
                <w:sz w:val="22"/>
                <w:szCs w:val="22"/>
              </w:rPr>
              <w:t>Answer Yes/No</w:t>
            </w:r>
          </w:p>
        </w:tc>
      </w:tr>
      <w:tr w:rsidR="00166C0E" w14:paraId="594496A3" w14:textId="77777777" w:rsidTr="00F90F58">
        <w:trPr>
          <w:trHeight w:val="397"/>
        </w:trPr>
        <w:tc>
          <w:tcPr>
            <w:tcW w:w="3823" w:type="dxa"/>
          </w:tcPr>
          <w:p w14:paraId="594496A1" w14:textId="77777777" w:rsidR="00166C0E" w:rsidRPr="004471B6" w:rsidRDefault="00166C0E" w:rsidP="00F90F58">
            <w:pPr>
              <w:ind w:right="261"/>
              <w:rPr>
                <w:rFonts w:ascii="Calibri" w:hAnsi="Calibri" w:cs="Calibri"/>
              </w:rPr>
            </w:pPr>
            <w:r w:rsidRPr="004471B6">
              <w:rPr>
                <w:rFonts w:ascii="Calibri" w:hAnsi="Calibri" w:cs="Calibri"/>
              </w:rPr>
              <w:t>Single</w:t>
            </w:r>
          </w:p>
        </w:tc>
        <w:tc>
          <w:tcPr>
            <w:tcW w:w="6633" w:type="dxa"/>
          </w:tcPr>
          <w:p w14:paraId="594496A2" w14:textId="77777777" w:rsidR="00166C0E" w:rsidRPr="004471B6" w:rsidRDefault="00166C0E" w:rsidP="00F90F58"/>
        </w:tc>
      </w:tr>
      <w:tr w:rsidR="00166C0E" w14:paraId="594496A6" w14:textId="77777777" w:rsidTr="00F90F58">
        <w:trPr>
          <w:trHeight w:val="397"/>
        </w:trPr>
        <w:tc>
          <w:tcPr>
            <w:tcW w:w="3823" w:type="dxa"/>
          </w:tcPr>
          <w:p w14:paraId="594496A4" w14:textId="77777777" w:rsidR="00166C0E" w:rsidRPr="004471B6" w:rsidRDefault="00166C0E" w:rsidP="00F90F58">
            <w:pPr>
              <w:ind w:right="261"/>
              <w:rPr>
                <w:rFonts w:ascii="Calibri" w:hAnsi="Calibri" w:cs="Calibri"/>
              </w:rPr>
            </w:pPr>
            <w:r w:rsidRPr="004471B6">
              <w:rPr>
                <w:rFonts w:ascii="Calibri" w:hAnsi="Calibri" w:cs="Calibri"/>
              </w:rPr>
              <w:t>Married</w:t>
            </w:r>
          </w:p>
        </w:tc>
        <w:tc>
          <w:tcPr>
            <w:tcW w:w="6633" w:type="dxa"/>
          </w:tcPr>
          <w:p w14:paraId="594496A5" w14:textId="77777777" w:rsidR="00166C0E" w:rsidRPr="004471B6" w:rsidRDefault="00166C0E" w:rsidP="00F90F58"/>
        </w:tc>
      </w:tr>
      <w:tr w:rsidR="00166C0E" w14:paraId="594496A9" w14:textId="77777777" w:rsidTr="00F90F58">
        <w:trPr>
          <w:trHeight w:val="397"/>
        </w:trPr>
        <w:tc>
          <w:tcPr>
            <w:tcW w:w="3823" w:type="dxa"/>
          </w:tcPr>
          <w:p w14:paraId="594496A7" w14:textId="77777777" w:rsidR="00166C0E" w:rsidRPr="004471B6" w:rsidRDefault="00166C0E" w:rsidP="00F90F58">
            <w:pPr>
              <w:ind w:right="261"/>
              <w:rPr>
                <w:rFonts w:ascii="Calibri" w:hAnsi="Calibri" w:cs="Calibri"/>
              </w:rPr>
            </w:pPr>
            <w:r w:rsidRPr="004471B6">
              <w:rPr>
                <w:rFonts w:ascii="Calibri" w:hAnsi="Calibri" w:cs="Calibri"/>
              </w:rPr>
              <w:t>Registered civil partner</w:t>
            </w:r>
          </w:p>
        </w:tc>
        <w:tc>
          <w:tcPr>
            <w:tcW w:w="6633" w:type="dxa"/>
          </w:tcPr>
          <w:p w14:paraId="594496A8" w14:textId="77777777" w:rsidR="00166C0E" w:rsidRPr="004471B6" w:rsidRDefault="00166C0E" w:rsidP="00F90F58"/>
        </w:tc>
      </w:tr>
      <w:tr w:rsidR="00166C0E" w14:paraId="594496AC" w14:textId="77777777" w:rsidTr="00F90F58">
        <w:trPr>
          <w:trHeight w:val="397"/>
        </w:trPr>
        <w:tc>
          <w:tcPr>
            <w:tcW w:w="3823" w:type="dxa"/>
          </w:tcPr>
          <w:p w14:paraId="594496AA" w14:textId="77777777" w:rsidR="00166C0E" w:rsidRPr="004471B6" w:rsidRDefault="00166C0E" w:rsidP="00F90F58">
            <w:pPr>
              <w:ind w:right="261"/>
              <w:rPr>
                <w:rFonts w:ascii="Calibri" w:hAnsi="Calibri" w:cs="Calibri"/>
              </w:rPr>
            </w:pPr>
            <w:r w:rsidRPr="004471B6">
              <w:rPr>
                <w:rFonts w:ascii="Calibri" w:hAnsi="Calibri" w:cs="Calibri"/>
              </w:rPr>
              <w:t>Cohabiting partner (unmarried)</w:t>
            </w:r>
            <w:r>
              <w:rPr>
                <w:rFonts w:ascii="Calibri" w:hAnsi="Calibri" w:cs="Calibri"/>
              </w:rPr>
              <w:t xml:space="preserve"> *</w:t>
            </w:r>
          </w:p>
        </w:tc>
        <w:tc>
          <w:tcPr>
            <w:tcW w:w="6633" w:type="dxa"/>
          </w:tcPr>
          <w:p w14:paraId="594496AB" w14:textId="77777777" w:rsidR="00166C0E" w:rsidRPr="004471B6" w:rsidRDefault="00166C0E" w:rsidP="00F90F58"/>
        </w:tc>
      </w:tr>
      <w:tr w:rsidR="00166C0E" w14:paraId="594496AF" w14:textId="77777777" w:rsidTr="00F90F58">
        <w:trPr>
          <w:trHeight w:val="397"/>
        </w:trPr>
        <w:tc>
          <w:tcPr>
            <w:tcW w:w="3823" w:type="dxa"/>
          </w:tcPr>
          <w:p w14:paraId="594496AD" w14:textId="77777777" w:rsidR="00166C0E" w:rsidRPr="004471B6" w:rsidRDefault="00166C0E" w:rsidP="00F90F58">
            <w:pPr>
              <w:ind w:right="261"/>
              <w:rPr>
                <w:rFonts w:ascii="Calibri" w:hAnsi="Calibri" w:cs="Calibri"/>
              </w:rPr>
            </w:pPr>
            <w:r w:rsidRPr="004471B6">
              <w:rPr>
                <w:rFonts w:ascii="Calibri" w:hAnsi="Calibri" w:cs="Calibri"/>
              </w:rPr>
              <w:t>Divorced</w:t>
            </w:r>
          </w:p>
        </w:tc>
        <w:tc>
          <w:tcPr>
            <w:tcW w:w="6633" w:type="dxa"/>
          </w:tcPr>
          <w:p w14:paraId="594496AE" w14:textId="77777777" w:rsidR="00166C0E" w:rsidRPr="004471B6" w:rsidRDefault="00166C0E" w:rsidP="00F90F58"/>
        </w:tc>
      </w:tr>
      <w:tr w:rsidR="00166C0E" w14:paraId="594496B2" w14:textId="77777777" w:rsidTr="00F90F58">
        <w:trPr>
          <w:trHeight w:val="397"/>
        </w:trPr>
        <w:tc>
          <w:tcPr>
            <w:tcW w:w="3823" w:type="dxa"/>
          </w:tcPr>
          <w:p w14:paraId="594496B0" w14:textId="77777777" w:rsidR="00166C0E" w:rsidRPr="004471B6" w:rsidRDefault="00166C0E" w:rsidP="00F90F58">
            <w:pPr>
              <w:ind w:right="261"/>
              <w:rPr>
                <w:rFonts w:ascii="Calibri" w:hAnsi="Calibri" w:cs="Calibri"/>
              </w:rPr>
            </w:pPr>
            <w:r w:rsidRPr="004471B6">
              <w:rPr>
                <w:rFonts w:ascii="Calibri" w:hAnsi="Calibri" w:cs="Calibri"/>
              </w:rPr>
              <w:t>Widow/ Widower</w:t>
            </w:r>
          </w:p>
        </w:tc>
        <w:tc>
          <w:tcPr>
            <w:tcW w:w="6633" w:type="dxa"/>
          </w:tcPr>
          <w:p w14:paraId="594496B1" w14:textId="77777777" w:rsidR="00166C0E" w:rsidRPr="004471B6" w:rsidRDefault="00166C0E" w:rsidP="00F90F58"/>
        </w:tc>
      </w:tr>
    </w:tbl>
    <w:p w14:paraId="594496B4" w14:textId="4E41998C" w:rsidR="00B53F75" w:rsidRDefault="00166C0E" w:rsidP="00166C0E">
      <w:pPr>
        <w:spacing w:after="0" w:line="240" w:lineRule="auto"/>
        <w:rPr>
          <w:rFonts w:cstheme="minorHAnsi"/>
          <w:b/>
          <w:color w:val="61207F"/>
        </w:rPr>
      </w:pPr>
      <w:r w:rsidRPr="00166C0E">
        <w:t>* If you</w:t>
      </w:r>
      <w:r w:rsidR="005949F3">
        <w:t>’</w:t>
      </w:r>
      <w:r w:rsidRPr="00166C0E">
        <w:t>ve selected Cohabiting Partner, you must have been an active member of the Local Government Pension Scheme on or after 1 April 2008.</w:t>
      </w:r>
    </w:p>
    <w:p w14:paraId="27778086" w14:textId="77777777" w:rsidR="005949F3" w:rsidRDefault="005949F3">
      <w:pPr>
        <w:rPr>
          <w:rFonts w:cstheme="minorHAnsi"/>
          <w:b/>
          <w:color w:val="61207F"/>
        </w:rPr>
      </w:pPr>
      <w:r>
        <w:rPr>
          <w:rFonts w:cstheme="minorHAnsi"/>
          <w:b/>
          <w:color w:val="61207F"/>
        </w:rPr>
        <w:br w:type="page"/>
      </w:r>
    </w:p>
    <w:p w14:paraId="594496B5" w14:textId="517F9B59" w:rsidR="00166C0E" w:rsidRPr="0057629A" w:rsidRDefault="00193C76" w:rsidP="00166C0E">
      <w:pPr>
        <w:spacing w:after="0" w:line="240" w:lineRule="auto"/>
        <w:rPr>
          <w:rFonts w:cstheme="minorHAnsi"/>
          <w:b/>
          <w:color w:val="61207F"/>
        </w:rPr>
      </w:pPr>
      <w:r w:rsidRPr="0057629A">
        <w:rPr>
          <w:rFonts w:cstheme="minorHAnsi"/>
          <w:b/>
          <w:color w:val="61207F"/>
        </w:rPr>
        <w:lastRenderedPageBreak/>
        <w:t>Section 3 – Authorisation</w:t>
      </w:r>
    </w:p>
    <w:p w14:paraId="594496B6" w14:textId="77777777" w:rsidR="00193C76" w:rsidRDefault="00193C76" w:rsidP="00166C0E">
      <w:pPr>
        <w:spacing w:after="0" w:line="240" w:lineRule="auto"/>
      </w:pPr>
    </w:p>
    <w:p w14:paraId="594496B7" w14:textId="77777777" w:rsidR="00515D92" w:rsidRPr="00515D92" w:rsidRDefault="00515D92" w:rsidP="00515D92">
      <w:pPr>
        <w:spacing w:after="0" w:line="240" w:lineRule="auto"/>
      </w:pPr>
    </w:p>
    <w:tbl>
      <w:tblPr>
        <w:tblStyle w:val="TableGrid"/>
        <w:tblW w:w="0" w:type="auto"/>
        <w:tblLook w:val="04A0" w:firstRow="1" w:lastRow="0" w:firstColumn="1" w:lastColumn="0" w:noHBand="0" w:noVBand="1"/>
        <w:tblCaption w:val="Autthorisatiob"/>
        <w:tblDescription w:val="Member's authorisation"/>
      </w:tblPr>
      <w:tblGrid>
        <w:gridCol w:w="3539"/>
        <w:gridCol w:w="6917"/>
      </w:tblGrid>
      <w:tr w:rsidR="00515D92" w:rsidRPr="00515D92" w14:paraId="594496BA" w14:textId="77777777" w:rsidTr="00F90F58">
        <w:trPr>
          <w:trHeight w:val="397"/>
          <w:tblHeader/>
        </w:trPr>
        <w:tc>
          <w:tcPr>
            <w:tcW w:w="3539" w:type="dxa"/>
            <w:shd w:val="clear" w:color="auto" w:fill="244D7A"/>
          </w:tcPr>
          <w:p w14:paraId="594496B8" w14:textId="77777777" w:rsidR="00515D92" w:rsidRPr="005949F3" w:rsidRDefault="00515D92" w:rsidP="00515D92">
            <w:pPr>
              <w:pStyle w:val="Heading3"/>
              <w:outlineLvl w:val="2"/>
              <w:rPr>
                <w:b/>
                <w:color w:val="FFFFFF" w:themeColor="background1"/>
                <w:sz w:val="22"/>
                <w:szCs w:val="22"/>
              </w:rPr>
            </w:pPr>
            <w:r w:rsidRPr="005949F3">
              <w:rPr>
                <w:b/>
                <w:color w:val="FFFFFF" w:themeColor="background1"/>
                <w:sz w:val="22"/>
                <w:szCs w:val="22"/>
              </w:rPr>
              <w:t>Question</w:t>
            </w:r>
          </w:p>
        </w:tc>
        <w:tc>
          <w:tcPr>
            <w:tcW w:w="6917" w:type="dxa"/>
            <w:shd w:val="clear" w:color="auto" w:fill="244D7A"/>
          </w:tcPr>
          <w:p w14:paraId="594496B9" w14:textId="77777777" w:rsidR="00515D92" w:rsidRPr="005949F3" w:rsidRDefault="00515D92" w:rsidP="00515D92">
            <w:pPr>
              <w:pStyle w:val="Heading3"/>
              <w:outlineLvl w:val="2"/>
              <w:rPr>
                <w:b/>
                <w:color w:val="FFFFFF" w:themeColor="background1"/>
                <w:sz w:val="22"/>
                <w:szCs w:val="22"/>
              </w:rPr>
            </w:pPr>
            <w:r w:rsidRPr="005949F3">
              <w:rPr>
                <w:b/>
                <w:color w:val="FFFFFF" w:themeColor="background1"/>
                <w:sz w:val="22"/>
                <w:szCs w:val="22"/>
              </w:rPr>
              <w:t>Answer</w:t>
            </w:r>
          </w:p>
        </w:tc>
      </w:tr>
      <w:tr w:rsidR="00515D92" w:rsidRPr="00515D92" w14:paraId="594496BD" w14:textId="77777777" w:rsidTr="00F90F58">
        <w:trPr>
          <w:trHeight w:val="397"/>
        </w:trPr>
        <w:tc>
          <w:tcPr>
            <w:tcW w:w="3539" w:type="dxa"/>
          </w:tcPr>
          <w:p w14:paraId="594496BB" w14:textId="77777777" w:rsidR="00515D92" w:rsidRPr="00515D92" w:rsidRDefault="00515D92" w:rsidP="00515D92">
            <w:r w:rsidRPr="00515D92">
              <w:t>Name</w:t>
            </w:r>
          </w:p>
        </w:tc>
        <w:tc>
          <w:tcPr>
            <w:tcW w:w="6917" w:type="dxa"/>
          </w:tcPr>
          <w:p w14:paraId="594496BC" w14:textId="77777777" w:rsidR="00515D92" w:rsidRPr="00515D92" w:rsidRDefault="00515D92" w:rsidP="00515D92"/>
        </w:tc>
      </w:tr>
      <w:tr w:rsidR="00515D92" w:rsidRPr="00515D92" w14:paraId="594496C0" w14:textId="77777777" w:rsidTr="00F90F58">
        <w:trPr>
          <w:trHeight w:val="397"/>
        </w:trPr>
        <w:tc>
          <w:tcPr>
            <w:tcW w:w="3539" w:type="dxa"/>
          </w:tcPr>
          <w:p w14:paraId="594496BE" w14:textId="4B1E7705" w:rsidR="00515D92" w:rsidRPr="00515D92" w:rsidRDefault="00515D92" w:rsidP="005949F3">
            <w:r w:rsidRPr="00515D92">
              <w:t xml:space="preserve">Signature (only </w:t>
            </w:r>
            <w:r w:rsidR="005949F3">
              <w:t>needed</w:t>
            </w:r>
            <w:r w:rsidRPr="00515D92">
              <w:t xml:space="preserve"> if </w:t>
            </w:r>
            <w:r w:rsidR="005949F3">
              <w:t xml:space="preserve">the </w:t>
            </w:r>
            <w:r w:rsidRPr="00515D92">
              <w:t>form is returned by post or email)</w:t>
            </w:r>
          </w:p>
        </w:tc>
        <w:tc>
          <w:tcPr>
            <w:tcW w:w="6917" w:type="dxa"/>
          </w:tcPr>
          <w:p w14:paraId="594496BF" w14:textId="77777777" w:rsidR="00515D92" w:rsidRPr="00515D92" w:rsidRDefault="00515D92" w:rsidP="00515D92"/>
        </w:tc>
      </w:tr>
      <w:tr w:rsidR="00515D92" w:rsidRPr="00515D92" w14:paraId="594496C3" w14:textId="77777777" w:rsidTr="00F90F58">
        <w:trPr>
          <w:trHeight w:val="397"/>
        </w:trPr>
        <w:tc>
          <w:tcPr>
            <w:tcW w:w="3539" w:type="dxa"/>
          </w:tcPr>
          <w:p w14:paraId="594496C1" w14:textId="77777777" w:rsidR="00515D92" w:rsidRPr="00515D92" w:rsidRDefault="00515D92" w:rsidP="00515D92">
            <w:r w:rsidRPr="00515D92">
              <w:t>Date</w:t>
            </w:r>
          </w:p>
        </w:tc>
        <w:tc>
          <w:tcPr>
            <w:tcW w:w="6917" w:type="dxa"/>
          </w:tcPr>
          <w:p w14:paraId="594496C2" w14:textId="77777777" w:rsidR="00515D92" w:rsidRPr="00515D92" w:rsidRDefault="00515D92" w:rsidP="00515D92"/>
        </w:tc>
      </w:tr>
    </w:tbl>
    <w:p w14:paraId="594496C4" w14:textId="77777777" w:rsidR="00515D92" w:rsidRPr="00515D92" w:rsidRDefault="00515D92" w:rsidP="00515D92">
      <w:pPr>
        <w:spacing w:after="0" w:line="240" w:lineRule="auto"/>
      </w:pPr>
    </w:p>
    <w:p w14:paraId="594496C5" w14:textId="77777777" w:rsidR="00515D92" w:rsidRPr="00515D92" w:rsidRDefault="00515D92" w:rsidP="00515D92">
      <w:pPr>
        <w:spacing w:after="0" w:line="240" w:lineRule="auto"/>
      </w:pPr>
    </w:p>
    <w:p w14:paraId="594496C6" w14:textId="77777777" w:rsidR="00515D92" w:rsidRPr="00515D92" w:rsidRDefault="00515D92" w:rsidP="00515D92">
      <w:pPr>
        <w:spacing w:after="0" w:line="240" w:lineRule="auto"/>
      </w:pPr>
      <w:r w:rsidRPr="00515D92">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594496C7" w14:textId="77777777" w:rsidR="00515D92" w:rsidRPr="00515D92" w:rsidRDefault="00515D92" w:rsidP="00515D92">
      <w:pPr>
        <w:spacing w:after="0" w:line="240" w:lineRule="auto"/>
      </w:pPr>
    </w:p>
    <w:p w14:paraId="594496C8" w14:textId="77777777" w:rsidR="00B8577C" w:rsidRPr="001721AF" w:rsidRDefault="00B8577C" w:rsidP="00B8577C">
      <w:pPr>
        <w:spacing w:after="0" w:line="240" w:lineRule="auto"/>
        <w:rPr>
          <w:rStyle w:val="Hyperlink"/>
        </w:rPr>
      </w:pPr>
      <w:r w:rsidRPr="001721AF">
        <w:fldChar w:fldCharType="begin"/>
      </w:r>
      <w:r w:rsidRPr="001721AF">
        <w:instrText>HYPERLINK "https://pensions.cambridgeshire.gov.uk/governance/key-documents/cambridgeshire/"</w:instrText>
      </w:r>
      <w:r w:rsidRPr="001721AF">
        <w:fldChar w:fldCharType="separate"/>
      </w:r>
      <w:r w:rsidRPr="001721AF">
        <w:rPr>
          <w:rStyle w:val="Hyperlink"/>
        </w:rPr>
        <w:t>Cambridgeshire Pension Fund</w:t>
      </w:r>
    </w:p>
    <w:p w14:paraId="594496C9" w14:textId="77777777" w:rsidR="00B8577C" w:rsidRPr="001721AF" w:rsidRDefault="00B8577C" w:rsidP="00B8577C">
      <w:pPr>
        <w:spacing w:after="0" w:line="240" w:lineRule="auto"/>
        <w:rPr>
          <w:rStyle w:val="Hyperlink"/>
        </w:rPr>
      </w:pPr>
      <w:r w:rsidRPr="001721AF">
        <w:fldChar w:fldCharType="end"/>
      </w:r>
      <w:r w:rsidRPr="001721AF">
        <w:fldChar w:fldCharType="begin"/>
      </w:r>
      <w:r w:rsidRPr="001721AF">
        <w:instrText>HYPERLINK "https://pensions.westnorthants.gov.uk/governance/key-documents/northamptonshire/"</w:instrText>
      </w:r>
      <w:r w:rsidRPr="001721AF">
        <w:fldChar w:fldCharType="separate"/>
      </w:r>
      <w:r w:rsidRPr="001721AF">
        <w:rPr>
          <w:rStyle w:val="Hyperlink"/>
        </w:rPr>
        <w:t>Northamptonshire Pension Fund</w:t>
      </w:r>
    </w:p>
    <w:p w14:paraId="594496CA" w14:textId="77777777" w:rsidR="00515D92" w:rsidRPr="00515D92" w:rsidRDefault="00B8577C" w:rsidP="00B8577C">
      <w:pPr>
        <w:spacing w:after="0" w:line="240" w:lineRule="auto"/>
      </w:pPr>
      <w:r w:rsidRPr="001721AF">
        <w:fldChar w:fldCharType="end"/>
      </w:r>
    </w:p>
    <w:p w14:paraId="594496CB" w14:textId="77777777" w:rsidR="00193C76" w:rsidRDefault="00515D92" w:rsidP="00166C0E">
      <w:pPr>
        <w:spacing w:after="0" w:line="240" w:lineRule="auto"/>
      </w:pPr>
      <w:r w:rsidRPr="00515D92">
        <w:t xml:space="preserve">This information can be made available in other languages and formats upon request like Braille, large print and audio cassette. </w:t>
      </w:r>
    </w:p>
    <w:sectPr w:rsidR="00193C76" w:rsidSect="008A35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07F"/>
    <w:multiLevelType w:val="hybridMultilevel"/>
    <w:tmpl w:val="0CAA3404"/>
    <w:lvl w:ilvl="0" w:tplc="C9E255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CF41FC"/>
    <w:multiLevelType w:val="hybridMultilevel"/>
    <w:tmpl w:val="A72CBC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AA"/>
    <w:rsid w:val="00157155"/>
    <w:rsid w:val="00166C0E"/>
    <w:rsid w:val="00193C76"/>
    <w:rsid w:val="00515D92"/>
    <w:rsid w:val="0057629A"/>
    <w:rsid w:val="005949F3"/>
    <w:rsid w:val="007900A1"/>
    <w:rsid w:val="00801623"/>
    <w:rsid w:val="008A35EE"/>
    <w:rsid w:val="00A04FBF"/>
    <w:rsid w:val="00A72BAA"/>
    <w:rsid w:val="00AB79CE"/>
    <w:rsid w:val="00B53F75"/>
    <w:rsid w:val="00B8577C"/>
    <w:rsid w:val="00BC5B51"/>
    <w:rsid w:val="00C3039F"/>
    <w:rsid w:val="00C8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9660"/>
  <w15:chartTrackingRefBased/>
  <w15:docId w15:val="{B1697527-12F5-4A0C-A907-FA88979A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EE"/>
  </w:style>
  <w:style w:type="paragraph" w:styleId="Heading3">
    <w:name w:val="heading 3"/>
    <w:basedOn w:val="Normal"/>
    <w:next w:val="Normal"/>
    <w:link w:val="Heading3Char"/>
    <w:uiPriority w:val="9"/>
    <w:semiHidden/>
    <w:unhideWhenUsed/>
    <w:qFormat/>
    <w:rsid w:val="008A35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35EE"/>
    <w:rPr>
      <w:rFonts w:asciiTheme="majorHAnsi" w:eastAsiaTheme="majorEastAsia" w:hAnsiTheme="majorHAnsi" w:cstheme="majorBidi"/>
      <w:color w:val="1F4D78" w:themeColor="accent1" w:themeShade="7F"/>
      <w:sz w:val="24"/>
      <w:szCs w:val="24"/>
    </w:rPr>
  </w:style>
  <w:style w:type="paragraph" w:customStyle="1" w:styleId="Default">
    <w:name w:val="Default"/>
    <w:rsid w:val="008A35EE"/>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A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C0E"/>
    <w:rPr>
      <w:color w:val="0563C1" w:themeColor="hyperlink"/>
      <w:u w:val="single"/>
    </w:rPr>
  </w:style>
  <w:style w:type="paragraph" w:styleId="ListParagraph">
    <w:name w:val="List Paragraph"/>
    <w:basedOn w:val="Normal"/>
    <w:uiPriority w:val="34"/>
    <w:qFormat/>
    <w:rsid w:val="00515D92"/>
    <w:pPr>
      <w:ind w:left="720"/>
      <w:contextualSpacing/>
    </w:pPr>
  </w:style>
  <w:style w:type="character" w:styleId="FollowedHyperlink">
    <w:name w:val="FollowedHyperlink"/>
    <w:basedOn w:val="DefaultParagraphFont"/>
    <w:uiPriority w:val="99"/>
    <w:semiHidden/>
    <w:unhideWhenUsed/>
    <w:rsid w:val="00594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ssmember.pensiondetails.co.uk/home/login/index2.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nsions@west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Props1.xml><?xml version="1.0" encoding="utf-8"?>
<ds:datastoreItem xmlns:ds="http://schemas.openxmlformats.org/officeDocument/2006/customXml" ds:itemID="{D8AC99AB-D5F0-46F3-A50D-26E24D0037AD}">
  <ds:schemaRefs>
    <ds:schemaRef ds:uri="http://schemas.microsoft.com/sharepoint/v3/contenttype/forms"/>
  </ds:schemaRefs>
</ds:datastoreItem>
</file>

<file path=customXml/itemProps2.xml><?xml version="1.0" encoding="utf-8"?>
<ds:datastoreItem xmlns:ds="http://schemas.openxmlformats.org/officeDocument/2006/customXml" ds:itemID="{2249580A-A0EC-43D2-BC23-82625CF37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F2CAF-A527-4FFA-8D0C-A275383E8B82}">
  <ds:schemaRefs>
    <ds:schemaRef ds:uri="e959ac68-712d-4d14-b01b-edf685deb306"/>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Update form - April 2021</vt:lpstr>
    </vt:vector>
  </TitlesOfParts>
  <Company>Northamptonshire County Council</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form - April 2021</dc:title>
  <dc:subject/>
  <dc:creator>Sue Merrett</dc:creator>
  <cp:keywords/>
  <dc:description/>
  <cp:lastModifiedBy>Sharon Grimshaw</cp:lastModifiedBy>
  <cp:revision>2</cp:revision>
  <dcterms:created xsi:type="dcterms:W3CDTF">2021-04-27T14:00:00Z</dcterms:created>
  <dcterms:modified xsi:type="dcterms:W3CDTF">2021-04-27T14:00:00Z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